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_rels/document.xml.rels" ContentType="application/vnd.openxmlformats-package.relationships+xml"/>
  <Override PartName="/word/media/image14.png" ContentType="image/png"/>
  <Override PartName="/word/media/image5.png" ContentType="image/png"/>
  <Override PartName="/word/media/image6.png" ContentType="image/png"/>
  <Override PartName="/word/media/image10.png" ContentType="image/png"/>
  <Override PartName="/word/media/image1.png" ContentType="image/png"/>
  <Override PartName="/word/media/image7.png" ContentType="image/png"/>
  <Override PartName="/word/media/image11.png" ContentType="image/png"/>
  <Override PartName="/word/media/image2.png" ContentType="image/png"/>
  <Override PartName="/word/media/image8.png" ContentType="image/png"/>
  <Override PartName="/word/media/image12.png" ContentType="image/png"/>
  <Override PartName="/word/media/image3.png" ContentType="image/png"/>
  <Override PartName="/word/media/image9.png" ContentType="image/png"/>
  <Override PartName="/word/media/image13.png" ContentType="image/png"/>
  <Override PartName="/word/media/image4.png" ContentType="image/png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officedocument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bidi w:val="0"/>
        <w:jc w:val="start"/>
        <w:rPr/>
      </w:pPr>
      <w:r>
        <w:rPr/>
      </w:r>
    </w:p>
    <w:tbl>
      <w:tblPr>
        <w:tblW w:w="5000" w:type="pct"/>
        <w:jc w:val="start"/>
        <w:tblInd w:w="-5" w:type="dxa"/>
        <w:tblLayout w:type="fixed"/>
        <w:tblCellMar>
          <w:top w:w="55" w:type="dxa"/>
          <w:start w:w="55" w:type="dxa"/>
          <w:bottom w:w="55" w:type="dxa"/>
          <w:end w:w="55" w:type="dxa"/>
        </w:tblCellMar>
      </w:tblPr>
      <w:tblGrid>
        <w:gridCol w:w="2409"/>
        <w:gridCol w:w="2409"/>
        <w:gridCol w:w="2410"/>
        <w:gridCol w:w="2409"/>
      </w:tblGrid>
      <w:tr>
        <w:trPr/>
        <w:tc>
          <w:tcPr>
            <w:tcW w:w="2409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suppressLineNumbers/>
              <w:bidi w:val="0"/>
              <w:jc w:val="center"/>
              <w:rPr/>
            </w:pPr>
            <w:r>
              <w:rPr/>
            </w:r>
          </w:p>
        </w:tc>
        <w:tc>
          <w:tcPr>
            <w:tcW w:w="2409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bidi w:val="0"/>
              <w:jc w:val="center"/>
              <w:rPr/>
            </w:pPr>
            <w:r>
              <w:rPr/>
              <w:t>Affinity(kcal/mol)</w:t>
            </w:r>
          </w:p>
        </w:tc>
        <w:tc>
          <w:tcPr>
            <w:tcW w:w="2410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bidi w:val="0"/>
              <w:jc w:val="center"/>
              <w:rPr/>
            </w:pPr>
            <w:r>
              <w:rPr/>
              <w:t>H-bond</w:t>
            </w:r>
          </w:p>
        </w:tc>
        <w:tc>
          <w:tcPr>
            <w:tcW w:w="2409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</w:tcPr>
          <w:p>
            <w:pPr>
              <w:pStyle w:val="TableContents"/>
              <w:bidi w:val="0"/>
              <w:jc w:val="center"/>
              <w:rPr/>
            </w:pPr>
            <w:r>
              <w:rPr/>
              <w:t>Picture</w:t>
            </w:r>
          </w:p>
        </w:tc>
      </w:tr>
      <w:tr>
        <w:trPr>
          <w:trHeight w:val="1464" w:hRule="atLeast"/>
        </w:trPr>
        <w:tc>
          <w:tcPr>
            <w:tcW w:w="2409" w:type="dxa"/>
            <w:tcBorders>
              <w:star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bidi w:val="0"/>
              <w:jc w:val="center"/>
              <w:rPr/>
            </w:pPr>
            <w:r>
              <w:rPr/>
              <w:t>1_3_4_6_Tetragalloylglucose</w:t>
            </w:r>
          </w:p>
        </w:tc>
        <w:tc>
          <w:tcPr>
            <w:tcW w:w="2409" w:type="dxa"/>
            <w:tcBorders>
              <w:star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suppressLineNumbers/>
              <w:bidi w:val="0"/>
              <w:jc w:val="center"/>
              <w:rPr/>
            </w:pPr>
            <w:r>
              <w:rPr/>
              <w:t>-10.67</w:t>
            </w:r>
          </w:p>
        </w:tc>
        <w:tc>
          <w:tcPr>
            <w:tcW w:w="2410" w:type="dxa"/>
            <w:tcBorders>
              <w:start w:val="single" w:sz="4" w:space="0" w:color="000000"/>
              <w:bottom w:val="single" w:sz="4" w:space="0" w:color="000000"/>
            </w:tcBorders>
          </w:tcPr>
          <w:p>
            <w:pPr>
              <w:pStyle w:val="Normal"/>
              <w:jc w:val="center"/>
              <w:rPr/>
            </w:pPr>
            <w:r>
              <w:rPr/>
              <w:t>GLU-39, SER-41, GLY-147, TYR-275, LYS-1117, ALA-2, ARG-1144</w:t>
            </w:r>
          </w:p>
        </w:tc>
        <w:tc>
          <w:tcPr>
            <w:tcW w:w="2409" w:type="dxa"/>
            <w:tcBorders>
              <w:start w:val="single" w:sz="4" w:space="0" w:color="000000"/>
              <w:bottom w:val="single" w:sz="4" w:space="0" w:color="000000"/>
              <w:end w:val="single" w:sz="4" w:space="0" w:color="000000"/>
            </w:tcBorders>
          </w:tcPr>
          <w:p>
            <w:pPr>
              <w:pStyle w:val="TableContents"/>
              <w:widowControl w:val="false"/>
              <w:suppressLineNumbers/>
              <w:bidi w:val="0"/>
              <w:jc w:val="center"/>
              <w:rPr/>
            </w:pPr>
            <w:r>
              <w:rPr/>
              <w:drawing>
                <wp:anchor behindDoc="0" distT="0" distB="0" distL="0" distR="0" simplePos="0" locked="0" layoutInCell="1" allowOverlap="1" relativeHeight="5">
                  <wp:simplePos x="0" y="0"/>
                  <wp:positionH relativeFrom="column">
                    <wp:align>center</wp:align>
                  </wp:positionH>
                  <wp:positionV relativeFrom="paragraph">
                    <wp:posOffset>635</wp:posOffset>
                  </wp:positionV>
                  <wp:extent cx="1460500" cy="824230"/>
                  <wp:effectExtent l="0" t="0" r="0" b="0"/>
                  <wp:wrapSquare wrapText="largest"/>
                  <wp:docPr id="1" name="Image1" descr="" titl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Image1" descr="" title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0500" cy="8242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  <w:tr>
        <w:trPr/>
        <w:tc>
          <w:tcPr>
            <w:tcW w:w="2409" w:type="dxa"/>
            <w:tcBorders>
              <w:start w:val="single" w:sz="4" w:space="0" w:color="000000"/>
              <w:bottom w:val="single" w:sz="4" w:space="0" w:color="000000"/>
            </w:tcBorders>
          </w:tcPr>
          <w:p>
            <w:pPr>
              <w:pStyle w:val="Normal"/>
              <w:jc w:val="center"/>
              <w:rPr/>
            </w:pPr>
            <w:r>
              <w:rPr/>
              <w:t>4-methoxy-kaempferol-3-O-hexoside</w:t>
            </w:r>
          </w:p>
        </w:tc>
        <w:tc>
          <w:tcPr>
            <w:tcW w:w="2409" w:type="dxa"/>
            <w:tcBorders>
              <w:start w:val="single" w:sz="4" w:space="0" w:color="000000"/>
              <w:bottom w:val="single" w:sz="4" w:space="0" w:color="000000"/>
            </w:tcBorders>
          </w:tcPr>
          <w:p>
            <w:pPr>
              <w:pStyle w:val="Normal"/>
              <w:jc w:val="center"/>
              <w:rPr/>
            </w:pPr>
            <w:r>
              <w:rPr/>
              <w:t>-9.322</w:t>
            </w:r>
          </w:p>
        </w:tc>
        <w:tc>
          <w:tcPr>
            <w:tcW w:w="2410" w:type="dxa"/>
            <w:tcBorders>
              <w:start w:val="single" w:sz="4" w:space="0" w:color="000000"/>
              <w:bottom w:val="single" w:sz="4" w:space="0" w:color="000000"/>
            </w:tcBorders>
          </w:tcPr>
          <w:p>
            <w:pPr>
              <w:pStyle w:val="Normal"/>
              <w:jc w:val="center"/>
              <w:rPr/>
            </w:pPr>
            <w:r>
              <w:rPr/>
              <w:t>GLU-39, TYR-275, ARG-38, ILE-148</w:t>
            </w:r>
          </w:p>
        </w:tc>
        <w:tc>
          <w:tcPr>
            <w:tcW w:w="2409" w:type="dxa"/>
            <w:tcBorders>
              <w:start w:val="single" w:sz="4" w:space="0" w:color="000000"/>
              <w:bottom w:val="single" w:sz="4" w:space="0" w:color="000000"/>
              <w:end w:val="single" w:sz="4" w:space="0" w:color="000000"/>
            </w:tcBorders>
          </w:tcPr>
          <w:p>
            <w:pPr>
              <w:pStyle w:val="Normal"/>
              <w:jc w:val="center"/>
              <w:rPr/>
            </w:pPr>
            <w:r>
              <w:rPr/>
              <w:drawing>
                <wp:anchor behindDoc="0" distT="0" distB="0" distL="0" distR="0" simplePos="0" locked="0" layoutInCell="1" allowOverlap="1" relativeHeight="4">
                  <wp:simplePos x="0" y="0"/>
                  <wp:positionH relativeFrom="column">
                    <wp:align>center</wp:align>
                  </wp:positionH>
                  <wp:positionV relativeFrom="paragraph">
                    <wp:posOffset>635</wp:posOffset>
                  </wp:positionV>
                  <wp:extent cx="1460500" cy="824230"/>
                  <wp:effectExtent l="0" t="0" r="0" b="0"/>
                  <wp:wrapSquare wrapText="largest"/>
                  <wp:docPr id="2" name="Image2" descr="" titl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Image2" descr="" title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0500" cy="8242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  <w:tr>
        <w:trPr/>
        <w:tc>
          <w:tcPr>
            <w:tcW w:w="2409" w:type="dxa"/>
            <w:tcBorders>
              <w:start w:val="single" w:sz="4" w:space="0" w:color="000000"/>
              <w:bottom w:val="single" w:sz="4" w:space="0" w:color="000000"/>
            </w:tcBorders>
          </w:tcPr>
          <w:p>
            <w:pPr>
              <w:pStyle w:val="Normal"/>
              <w:jc w:val="center"/>
              <w:rPr/>
            </w:pPr>
            <w:r>
              <w:rPr/>
              <w:t>Chelidonic-acid</w:t>
            </w:r>
          </w:p>
        </w:tc>
        <w:tc>
          <w:tcPr>
            <w:tcW w:w="2409" w:type="dxa"/>
            <w:tcBorders>
              <w:start w:val="single" w:sz="4" w:space="0" w:color="000000"/>
              <w:bottom w:val="single" w:sz="4" w:space="0" w:color="000000"/>
            </w:tcBorders>
          </w:tcPr>
          <w:p>
            <w:pPr>
              <w:pStyle w:val="Normal"/>
              <w:jc w:val="center"/>
              <w:rPr/>
            </w:pPr>
            <w:r>
              <w:rPr/>
              <w:t>-6.681</w:t>
            </w:r>
          </w:p>
        </w:tc>
        <w:tc>
          <w:tcPr>
            <w:tcW w:w="2410" w:type="dxa"/>
            <w:tcBorders>
              <w:start w:val="single" w:sz="4" w:space="0" w:color="000000"/>
              <w:bottom w:val="single" w:sz="4" w:space="0" w:color="000000"/>
            </w:tcBorders>
          </w:tcPr>
          <w:p>
            <w:pPr>
              <w:pStyle w:val="Normal"/>
              <w:jc w:val="center"/>
              <w:rPr/>
            </w:pPr>
            <w:r>
              <w:rPr/>
              <w:t>PHE-80, LEU-79, GLY-921, HIS-1064, ARG-386</w:t>
            </w:r>
          </w:p>
        </w:tc>
        <w:tc>
          <w:tcPr>
            <w:tcW w:w="2409" w:type="dxa"/>
            <w:tcBorders>
              <w:start w:val="single" w:sz="4" w:space="0" w:color="000000"/>
              <w:bottom w:val="single" w:sz="4" w:space="0" w:color="000000"/>
              <w:end w:val="single" w:sz="4" w:space="0" w:color="000000"/>
            </w:tcBorders>
          </w:tcPr>
          <w:p>
            <w:pPr>
              <w:pStyle w:val="Normal"/>
              <w:jc w:val="center"/>
              <w:rPr/>
            </w:pPr>
            <w:r>
              <w:rPr/>
              <w:drawing>
                <wp:anchor behindDoc="0" distT="0" distB="0" distL="0" distR="0" simplePos="0" locked="0" layoutInCell="1" allowOverlap="1" relativeHeight="3">
                  <wp:simplePos x="0" y="0"/>
                  <wp:positionH relativeFrom="column">
                    <wp:align>center</wp:align>
                  </wp:positionH>
                  <wp:positionV relativeFrom="paragraph">
                    <wp:posOffset>635</wp:posOffset>
                  </wp:positionV>
                  <wp:extent cx="1460500" cy="824230"/>
                  <wp:effectExtent l="0" t="0" r="0" b="0"/>
                  <wp:wrapSquare wrapText="largest"/>
                  <wp:docPr id="3" name="Image3" descr="" titl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Image3" descr="" title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0500" cy="8242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  <w:tr>
        <w:trPr/>
        <w:tc>
          <w:tcPr>
            <w:tcW w:w="2409" w:type="dxa"/>
            <w:tcBorders>
              <w:start w:val="single" w:sz="4" w:space="0" w:color="000000"/>
              <w:bottom w:val="single" w:sz="4" w:space="0" w:color="000000"/>
            </w:tcBorders>
          </w:tcPr>
          <w:p>
            <w:pPr>
              <w:pStyle w:val="Normal"/>
              <w:jc w:val="center"/>
              <w:rPr/>
            </w:pPr>
            <w:r>
              <w:rPr/>
              <w:t>Digallic-acid</w:t>
            </w:r>
          </w:p>
        </w:tc>
        <w:tc>
          <w:tcPr>
            <w:tcW w:w="2409" w:type="dxa"/>
            <w:tcBorders>
              <w:start w:val="single" w:sz="4" w:space="0" w:color="000000"/>
              <w:bottom w:val="single" w:sz="4" w:space="0" w:color="000000"/>
            </w:tcBorders>
          </w:tcPr>
          <w:p>
            <w:pPr>
              <w:pStyle w:val="Normal"/>
              <w:jc w:val="center"/>
              <w:rPr/>
            </w:pPr>
            <w:r>
              <w:rPr/>
              <w:t>-9.073</w:t>
            </w:r>
          </w:p>
        </w:tc>
        <w:tc>
          <w:tcPr>
            <w:tcW w:w="2410" w:type="dxa"/>
            <w:tcBorders>
              <w:start w:val="single" w:sz="4" w:space="0" w:color="000000"/>
              <w:bottom w:val="single" w:sz="4" w:space="0" w:color="000000"/>
            </w:tcBorders>
          </w:tcPr>
          <w:p>
            <w:pPr>
              <w:pStyle w:val="Normal"/>
              <w:jc w:val="center"/>
              <w:rPr/>
            </w:pPr>
            <w:r>
              <w:rPr/>
              <w:t>ASN-63, LYS-1075, SER-1242, ILE-4, GLY-1250, TYR-1252, TYR-1254, ASN-1119</w:t>
            </w:r>
          </w:p>
        </w:tc>
        <w:tc>
          <w:tcPr>
            <w:tcW w:w="2409" w:type="dxa"/>
            <w:tcBorders>
              <w:start w:val="single" w:sz="4" w:space="0" w:color="000000"/>
              <w:bottom w:val="single" w:sz="4" w:space="0" w:color="000000"/>
              <w:end w:val="single" w:sz="4" w:space="0" w:color="000000"/>
            </w:tcBorders>
          </w:tcPr>
          <w:p>
            <w:pPr>
              <w:pStyle w:val="Normal"/>
              <w:jc w:val="center"/>
              <w:rPr/>
            </w:pPr>
            <w:r>
              <w:rPr/>
              <w:drawing>
                <wp:anchor behindDoc="0" distT="0" distB="0" distL="0" distR="0" simplePos="0" locked="0" layoutInCell="1" allowOverlap="1" relativeHeight="2">
                  <wp:simplePos x="0" y="0"/>
                  <wp:positionH relativeFrom="column">
                    <wp:align>center</wp:align>
                  </wp:positionH>
                  <wp:positionV relativeFrom="paragraph">
                    <wp:posOffset>635</wp:posOffset>
                  </wp:positionV>
                  <wp:extent cx="1460500" cy="824230"/>
                  <wp:effectExtent l="0" t="0" r="0" b="0"/>
                  <wp:wrapSquare wrapText="largest"/>
                  <wp:docPr id="4" name="Image4" descr="" titl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Image4" descr="" title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0500" cy="8242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  <w:tr>
        <w:trPr/>
        <w:tc>
          <w:tcPr>
            <w:tcW w:w="2409" w:type="dxa"/>
            <w:tcBorders>
              <w:start w:val="single" w:sz="4" w:space="0" w:color="000000"/>
              <w:bottom w:val="single" w:sz="4" w:space="0" w:color="000000"/>
            </w:tcBorders>
          </w:tcPr>
          <w:p>
            <w:pPr>
              <w:pStyle w:val="Normal"/>
              <w:jc w:val="center"/>
              <w:rPr/>
            </w:pPr>
            <w:r>
              <w:rPr/>
              <w:t>Gallic acid</w:t>
            </w:r>
          </w:p>
        </w:tc>
        <w:tc>
          <w:tcPr>
            <w:tcW w:w="2409" w:type="dxa"/>
            <w:tcBorders>
              <w:start w:val="single" w:sz="4" w:space="0" w:color="000000"/>
              <w:bottom w:val="single" w:sz="4" w:space="0" w:color="000000"/>
            </w:tcBorders>
          </w:tcPr>
          <w:p>
            <w:pPr>
              <w:pStyle w:val="Normal"/>
              <w:jc w:val="center"/>
              <w:rPr/>
            </w:pPr>
            <w:r>
              <w:rPr/>
              <w:t>-6.629</w:t>
            </w:r>
          </w:p>
        </w:tc>
        <w:tc>
          <w:tcPr>
            <w:tcW w:w="2410" w:type="dxa"/>
            <w:tcBorders>
              <w:start w:val="single" w:sz="4" w:space="0" w:color="000000"/>
              <w:bottom w:val="single" w:sz="4" w:space="0" w:color="000000"/>
            </w:tcBorders>
          </w:tcPr>
          <w:p>
            <w:pPr>
              <w:pStyle w:val="Normal"/>
              <w:jc w:val="center"/>
              <w:rPr/>
            </w:pPr>
            <w:r>
              <w:rPr/>
              <w:t>GLY-921, ARG-386, LEU-79, PHE-80</w:t>
            </w:r>
          </w:p>
        </w:tc>
        <w:tc>
          <w:tcPr>
            <w:tcW w:w="2409" w:type="dxa"/>
            <w:tcBorders>
              <w:start w:val="single" w:sz="4" w:space="0" w:color="000000"/>
              <w:bottom w:val="single" w:sz="4" w:space="0" w:color="000000"/>
              <w:end w:val="single" w:sz="4" w:space="0" w:color="000000"/>
            </w:tcBorders>
          </w:tcPr>
          <w:p>
            <w:pPr>
              <w:pStyle w:val="Normal"/>
              <w:jc w:val="center"/>
              <w:rPr/>
            </w:pPr>
            <w:r>
              <w:rPr/>
              <w:drawing>
                <wp:anchor behindDoc="0" distT="0" distB="0" distL="0" distR="0" simplePos="0" locked="0" layoutInCell="1" allowOverlap="1" relativeHeight="6">
                  <wp:simplePos x="0" y="0"/>
                  <wp:positionH relativeFrom="column">
                    <wp:align>center</wp:align>
                  </wp:positionH>
                  <wp:positionV relativeFrom="paragraph">
                    <wp:posOffset>635</wp:posOffset>
                  </wp:positionV>
                  <wp:extent cx="1460500" cy="824230"/>
                  <wp:effectExtent l="0" t="0" r="0" b="0"/>
                  <wp:wrapSquare wrapText="largest"/>
                  <wp:docPr id="5" name="Image5" descr="" titl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Image5" descr="" title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0500" cy="8242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  <w:tr>
        <w:trPr/>
        <w:tc>
          <w:tcPr>
            <w:tcW w:w="2409" w:type="dxa"/>
            <w:tcBorders>
              <w:start w:val="single" w:sz="4" w:space="0" w:color="000000"/>
              <w:bottom w:val="single" w:sz="4" w:space="0" w:color="000000"/>
            </w:tcBorders>
          </w:tcPr>
          <w:p>
            <w:pPr>
              <w:pStyle w:val="Normal"/>
              <w:jc w:val="center"/>
              <w:rPr/>
            </w:pPr>
            <w:r>
              <w:rPr/>
              <w:t>Gecsagalloylglucoside</w:t>
            </w:r>
          </w:p>
        </w:tc>
        <w:tc>
          <w:tcPr>
            <w:tcW w:w="2409" w:type="dxa"/>
            <w:tcBorders>
              <w:start w:val="single" w:sz="4" w:space="0" w:color="000000"/>
              <w:bottom w:val="single" w:sz="4" w:space="0" w:color="000000"/>
            </w:tcBorders>
          </w:tcPr>
          <w:p>
            <w:pPr>
              <w:pStyle w:val="Normal"/>
              <w:jc w:val="center"/>
              <w:rPr/>
            </w:pPr>
            <w:r>
              <w:rPr/>
              <w:t>-11.22</w:t>
            </w:r>
          </w:p>
        </w:tc>
        <w:tc>
          <w:tcPr>
            <w:tcW w:w="2410" w:type="dxa"/>
            <w:tcBorders>
              <w:start w:val="single" w:sz="4" w:space="0" w:color="000000"/>
              <w:bottom w:val="single" w:sz="4" w:space="0" w:color="000000"/>
            </w:tcBorders>
          </w:tcPr>
          <w:p>
            <w:pPr>
              <w:pStyle w:val="Normal"/>
              <w:jc w:val="center"/>
              <w:rPr/>
            </w:pPr>
            <w:r>
              <w:rPr/>
              <w:t>ARG-38, LEU-1115, GLU-39, ARG-1144</w:t>
            </w:r>
          </w:p>
        </w:tc>
        <w:tc>
          <w:tcPr>
            <w:tcW w:w="2409" w:type="dxa"/>
            <w:tcBorders>
              <w:start w:val="single" w:sz="4" w:space="0" w:color="000000"/>
              <w:bottom w:val="single" w:sz="4" w:space="0" w:color="000000"/>
              <w:end w:val="single" w:sz="4" w:space="0" w:color="000000"/>
            </w:tcBorders>
          </w:tcPr>
          <w:p>
            <w:pPr>
              <w:pStyle w:val="Normal"/>
              <w:jc w:val="center"/>
              <w:rPr/>
            </w:pPr>
            <w:r>
              <w:rPr/>
              <w:drawing>
                <wp:anchor behindDoc="0" distT="0" distB="0" distL="0" distR="0" simplePos="0" locked="0" layoutInCell="1" allowOverlap="1" relativeHeight="7">
                  <wp:simplePos x="0" y="0"/>
                  <wp:positionH relativeFrom="column">
                    <wp:align>center</wp:align>
                  </wp:positionH>
                  <wp:positionV relativeFrom="paragraph">
                    <wp:posOffset>635</wp:posOffset>
                  </wp:positionV>
                  <wp:extent cx="1460500" cy="824230"/>
                  <wp:effectExtent l="0" t="0" r="0" b="0"/>
                  <wp:wrapSquare wrapText="largest"/>
                  <wp:docPr id="6" name="Image6" descr="" titl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Image6" descr="" title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0500" cy="8242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  <w:tr>
        <w:trPr/>
        <w:tc>
          <w:tcPr>
            <w:tcW w:w="2409" w:type="dxa"/>
            <w:tcBorders>
              <w:start w:val="single" w:sz="4" w:space="0" w:color="000000"/>
              <w:bottom w:val="single" w:sz="4" w:space="0" w:color="000000"/>
            </w:tcBorders>
          </w:tcPr>
          <w:p>
            <w:pPr>
              <w:pStyle w:val="Normal"/>
              <w:jc w:val="center"/>
              <w:rPr/>
            </w:pPr>
            <w:r>
              <w:rPr/>
              <w:t>Geptagalloylglucoside</w:t>
            </w:r>
          </w:p>
        </w:tc>
        <w:tc>
          <w:tcPr>
            <w:tcW w:w="2409" w:type="dxa"/>
            <w:tcBorders>
              <w:start w:val="single" w:sz="4" w:space="0" w:color="000000"/>
              <w:bottom w:val="single" w:sz="4" w:space="0" w:color="000000"/>
            </w:tcBorders>
          </w:tcPr>
          <w:p>
            <w:pPr>
              <w:pStyle w:val="Normal"/>
              <w:jc w:val="center"/>
              <w:rPr/>
            </w:pPr>
            <w:r>
              <w:rPr/>
              <w:t>-11.5</w:t>
            </w:r>
          </w:p>
        </w:tc>
        <w:tc>
          <w:tcPr>
            <w:tcW w:w="2410" w:type="dxa"/>
            <w:tcBorders>
              <w:start w:val="single" w:sz="4" w:space="0" w:color="000000"/>
              <w:bottom w:val="single" w:sz="4" w:space="0" w:color="000000"/>
            </w:tcBorders>
          </w:tcPr>
          <w:p>
            <w:pPr>
              <w:pStyle w:val="Normal"/>
              <w:jc w:val="center"/>
              <w:rPr/>
            </w:pPr>
            <w:r>
              <w:rPr/>
              <w:t>GLU-18, THR-13, ALA-2, ARG-1144, THR-34, LYS-1117, GLU-39, SER-41</w:t>
            </w:r>
          </w:p>
        </w:tc>
        <w:tc>
          <w:tcPr>
            <w:tcW w:w="2409" w:type="dxa"/>
            <w:tcBorders>
              <w:start w:val="single" w:sz="4" w:space="0" w:color="000000"/>
              <w:bottom w:val="single" w:sz="4" w:space="0" w:color="000000"/>
              <w:end w:val="single" w:sz="4" w:space="0" w:color="000000"/>
            </w:tcBorders>
          </w:tcPr>
          <w:p>
            <w:pPr>
              <w:pStyle w:val="Normal"/>
              <w:jc w:val="center"/>
              <w:rPr/>
            </w:pPr>
            <w:r>
              <w:rPr/>
              <w:drawing>
                <wp:anchor behindDoc="0" distT="0" distB="0" distL="0" distR="0" simplePos="0" locked="0" layoutInCell="1" allowOverlap="1" relativeHeight="8">
                  <wp:simplePos x="0" y="0"/>
                  <wp:positionH relativeFrom="column">
                    <wp:align>center</wp:align>
                  </wp:positionH>
                  <wp:positionV relativeFrom="paragraph">
                    <wp:posOffset>635</wp:posOffset>
                  </wp:positionV>
                  <wp:extent cx="1460500" cy="824230"/>
                  <wp:effectExtent l="0" t="0" r="0" b="0"/>
                  <wp:wrapSquare wrapText="largest"/>
                  <wp:docPr id="7" name="Image7" descr="" titl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Image7" descr="" title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0500" cy="8242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  <w:tr>
        <w:trPr/>
        <w:tc>
          <w:tcPr>
            <w:tcW w:w="2409" w:type="dxa"/>
            <w:tcBorders>
              <w:start w:val="single" w:sz="4" w:space="0" w:color="000000"/>
              <w:bottom w:val="single" w:sz="4" w:space="0" w:color="000000"/>
            </w:tcBorders>
          </w:tcPr>
          <w:p>
            <w:pPr>
              <w:pStyle w:val="Normal"/>
              <w:jc w:val="center"/>
              <w:rPr/>
            </w:pPr>
            <w:r>
              <w:rPr/>
              <w:t>Kaempferol-3-O-arabinoside</w:t>
            </w:r>
          </w:p>
        </w:tc>
        <w:tc>
          <w:tcPr>
            <w:tcW w:w="2409" w:type="dxa"/>
            <w:tcBorders>
              <w:start w:val="single" w:sz="4" w:space="0" w:color="000000"/>
              <w:bottom w:val="single" w:sz="4" w:space="0" w:color="000000"/>
            </w:tcBorders>
          </w:tcPr>
          <w:p>
            <w:pPr>
              <w:pStyle w:val="Normal"/>
              <w:jc w:val="center"/>
              <w:rPr/>
            </w:pPr>
            <w:r>
              <w:rPr/>
              <w:t>-8.757</w:t>
            </w:r>
          </w:p>
        </w:tc>
        <w:tc>
          <w:tcPr>
            <w:tcW w:w="2410" w:type="dxa"/>
            <w:tcBorders>
              <w:start w:val="single" w:sz="4" w:space="0" w:color="000000"/>
              <w:bottom w:val="single" w:sz="4" w:space="0" w:color="000000"/>
            </w:tcBorders>
          </w:tcPr>
          <w:p>
            <w:pPr>
              <w:pStyle w:val="Normal"/>
              <w:jc w:val="center"/>
              <w:rPr/>
            </w:pPr>
            <w:r>
              <w:rPr/>
              <w:t>GLY-1250, THY-1252, ASN-1068</w:t>
            </w:r>
          </w:p>
        </w:tc>
        <w:tc>
          <w:tcPr>
            <w:tcW w:w="2409" w:type="dxa"/>
            <w:tcBorders>
              <w:start w:val="single" w:sz="4" w:space="0" w:color="000000"/>
              <w:bottom w:val="single" w:sz="4" w:space="0" w:color="000000"/>
              <w:end w:val="single" w:sz="4" w:space="0" w:color="000000"/>
            </w:tcBorders>
          </w:tcPr>
          <w:p>
            <w:pPr>
              <w:pStyle w:val="Normal"/>
              <w:jc w:val="center"/>
              <w:rPr/>
            </w:pPr>
            <w:r>
              <w:rPr/>
              <w:drawing>
                <wp:anchor behindDoc="0" distT="0" distB="0" distL="0" distR="0" simplePos="0" locked="0" layoutInCell="1" allowOverlap="1" relativeHeight="9">
                  <wp:simplePos x="0" y="0"/>
                  <wp:positionH relativeFrom="column">
                    <wp:align>center</wp:align>
                  </wp:positionH>
                  <wp:positionV relativeFrom="paragraph">
                    <wp:posOffset>635</wp:posOffset>
                  </wp:positionV>
                  <wp:extent cx="1460500" cy="824230"/>
                  <wp:effectExtent l="0" t="0" r="0" b="0"/>
                  <wp:wrapSquare wrapText="largest"/>
                  <wp:docPr id="8" name="Image8" descr="" titl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Image8" descr="" title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0500" cy="8242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  <w:tr>
        <w:trPr/>
        <w:tc>
          <w:tcPr>
            <w:tcW w:w="2409" w:type="dxa"/>
            <w:tcBorders>
              <w:start w:val="single" w:sz="4" w:space="0" w:color="000000"/>
              <w:bottom w:val="single" w:sz="4" w:space="0" w:color="000000"/>
            </w:tcBorders>
          </w:tcPr>
          <w:p>
            <w:pPr>
              <w:pStyle w:val="Normal"/>
              <w:jc w:val="center"/>
              <w:rPr/>
            </w:pPr>
            <w:r>
              <w:rPr/>
              <w:t>Keampherol-3-O-ramnoside</w:t>
            </w:r>
          </w:p>
        </w:tc>
        <w:tc>
          <w:tcPr>
            <w:tcW w:w="2409" w:type="dxa"/>
            <w:tcBorders>
              <w:start w:val="single" w:sz="4" w:space="0" w:color="000000"/>
              <w:bottom w:val="single" w:sz="4" w:space="0" w:color="000000"/>
            </w:tcBorders>
          </w:tcPr>
          <w:p>
            <w:pPr>
              <w:pStyle w:val="Normal"/>
              <w:jc w:val="center"/>
              <w:rPr/>
            </w:pPr>
            <w:r>
              <w:rPr/>
              <w:t>-9.167</w:t>
            </w:r>
          </w:p>
        </w:tc>
        <w:tc>
          <w:tcPr>
            <w:tcW w:w="2410" w:type="dxa"/>
            <w:tcBorders>
              <w:start w:val="single" w:sz="4" w:space="0" w:color="000000"/>
              <w:bottom w:val="single" w:sz="4" w:space="0" w:color="000000"/>
            </w:tcBorders>
          </w:tcPr>
          <w:p>
            <w:pPr>
              <w:pStyle w:val="Normal"/>
              <w:jc w:val="center"/>
              <w:rPr/>
            </w:pPr>
            <w:r>
              <w:rPr/>
              <w:t>LYS-1243</w:t>
            </w:r>
          </w:p>
        </w:tc>
        <w:tc>
          <w:tcPr>
            <w:tcW w:w="2409" w:type="dxa"/>
            <w:tcBorders>
              <w:start w:val="single" w:sz="4" w:space="0" w:color="000000"/>
              <w:bottom w:val="single" w:sz="4" w:space="0" w:color="000000"/>
              <w:end w:val="single" w:sz="4" w:space="0" w:color="000000"/>
            </w:tcBorders>
          </w:tcPr>
          <w:p>
            <w:pPr>
              <w:pStyle w:val="Normal"/>
              <w:jc w:val="center"/>
              <w:rPr/>
            </w:pPr>
            <w:r>
              <w:rPr/>
              <w:drawing>
                <wp:anchor behindDoc="0" distT="0" distB="0" distL="0" distR="0" simplePos="0" locked="0" layoutInCell="0" allowOverlap="1" relativeHeight="10">
                  <wp:simplePos x="0" y="0"/>
                  <wp:positionH relativeFrom="column">
                    <wp:align>center</wp:align>
                  </wp:positionH>
                  <wp:positionV relativeFrom="paragraph">
                    <wp:posOffset>635</wp:posOffset>
                  </wp:positionV>
                  <wp:extent cx="1460500" cy="824230"/>
                  <wp:effectExtent l="0" t="0" r="0" b="0"/>
                  <wp:wrapSquare wrapText="largest"/>
                  <wp:docPr id="9" name="Image9" descr="" titl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Image9" descr="" title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0500" cy="8242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  <w:tr>
        <w:trPr/>
        <w:tc>
          <w:tcPr>
            <w:tcW w:w="2409" w:type="dxa"/>
            <w:tcBorders>
              <w:start w:val="single" w:sz="4" w:space="0" w:color="000000"/>
              <w:bottom w:val="single" w:sz="4" w:space="0" w:color="000000"/>
            </w:tcBorders>
          </w:tcPr>
          <w:p>
            <w:pPr>
              <w:pStyle w:val="Normal"/>
              <w:jc w:val="center"/>
              <w:rPr/>
            </w:pPr>
            <w:r>
              <w:rPr/>
              <w:t>Myricetin</w:t>
            </w:r>
          </w:p>
        </w:tc>
        <w:tc>
          <w:tcPr>
            <w:tcW w:w="2409" w:type="dxa"/>
            <w:tcBorders>
              <w:start w:val="single" w:sz="4" w:space="0" w:color="000000"/>
              <w:bottom w:val="single" w:sz="4" w:space="0" w:color="000000"/>
            </w:tcBorders>
          </w:tcPr>
          <w:p>
            <w:pPr>
              <w:pStyle w:val="Normal"/>
              <w:jc w:val="center"/>
              <w:rPr/>
            </w:pPr>
            <w:r>
              <w:rPr/>
              <w:t>-9.015</w:t>
            </w:r>
          </w:p>
        </w:tc>
        <w:tc>
          <w:tcPr>
            <w:tcW w:w="2410" w:type="dxa"/>
            <w:tcBorders>
              <w:start w:val="single" w:sz="4" w:space="0" w:color="000000"/>
              <w:bottom w:val="single" w:sz="4" w:space="0" w:color="000000"/>
            </w:tcBorders>
          </w:tcPr>
          <w:p>
            <w:pPr>
              <w:pStyle w:val="Normal"/>
              <w:jc w:val="center"/>
              <w:rPr/>
            </w:pPr>
            <w:r>
              <w:rPr/>
              <w:t>ILE-61, ASN-63, LYS-1075, ILE-4, ASP-1119, SER-1242, VAL-1244</w:t>
            </w:r>
          </w:p>
        </w:tc>
        <w:tc>
          <w:tcPr>
            <w:tcW w:w="2409" w:type="dxa"/>
            <w:tcBorders>
              <w:start w:val="single" w:sz="4" w:space="0" w:color="000000"/>
              <w:bottom w:val="single" w:sz="4" w:space="0" w:color="000000"/>
              <w:end w:val="single" w:sz="4" w:space="0" w:color="000000"/>
            </w:tcBorders>
          </w:tcPr>
          <w:p>
            <w:pPr>
              <w:pStyle w:val="Normal"/>
              <w:jc w:val="center"/>
              <w:rPr/>
            </w:pPr>
            <w:r>
              <w:rPr/>
              <w:drawing>
                <wp:anchor behindDoc="0" distT="0" distB="0" distL="0" distR="0" simplePos="0" locked="0" layoutInCell="0" allowOverlap="1" relativeHeight="11">
                  <wp:simplePos x="0" y="0"/>
                  <wp:positionH relativeFrom="column">
                    <wp:align>center</wp:align>
                  </wp:positionH>
                  <wp:positionV relativeFrom="paragraph">
                    <wp:posOffset>635</wp:posOffset>
                  </wp:positionV>
                  <wp:extent cx="1460500" cy="824230"/>
                  <wp:effectExtent l="0" t="0" r="0" b="0"/>
                  <wp:wrapSquare wrapText="largest"/>
                  <wp:docPr id="10" name="Image10" descr="" titl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Image10" descr="" title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0500" cy="8242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  <w:tr>
        <w:trPr/>
        <w:tc>
          <w:tcPr>
            <w:tcW w:w="2409" w:type="dxa"/>
            <w:tcBorders>
              <w:start w:val="single" w:sz="4" w:space="0" w:color="000000"/>
              <w:bottom w:val="single" w:sz="4" w:space="0" w:color="000000"/>
            </w:tcBorders>
          </w:tcPr>
          <w:p>
            <w:pPr>
              <w:pStyle w:val="Normal"/>
              <w:jc w:val="center"/>
              <w:rPr/>
            </w:pPr>
            <w:r>
              <w:rPr/>
              <w:t>P</w:t>
            </w:r>
            <w:r>
              <w:rPr/>
              <w:t>entagalloylglucoside</w:t>
            </w:r>
          </w:p>
        </w:tc>
        <w:tc>
          <w:tcPr>
            <w:tcW w:w="2409" w:type="dxa"/>
            <w:tcBorders>
              <w:start w:val="single" w:sz="4" w:space="0" w:color="000000"/>
              <w:bottom w:val="single" w:sz="4" w:space="0" w:color="000000"/>
            </w:tcBorders>
          </w:tcPr>
          <w:p>
            <w:pPr>
              <w:pStyle w:val="Normal"/>
              <w:jc w:val="center"/>
              <w:rPr/>
            </w:pPr>
            <w:r>
              <w:rPr/>
              <w:t>-10.6</w:t>
            </w:r>
          </w:p>
        </w:tc>
        <w:tc>
          <w:tcPr>
            <w:tcW w:w="2410" w:type="dxa"/>
            <w:tcBorders>
              <w:start w:val="single" w:sz="4" w:space="0" w:color="000000"/>
              <w:bottom w:val="single" w:sz="4" w:space="0" w:color="000000"/>
            </w:tcBorders>
          </w:tcPr>
          <w:p>
            <w:pPr>
              <w:pStyle w:val="Normal"/>
              <w:jc w:val="center"/>
              <w:rPr/>
            </w:pPr>
            <w:r>
              <w:rPr/>
              <w:t>LEU-1115, GLN-146, GLY-147, GLU-39, SER-41, SER-11, THR-13, LYS-1117</w:t>
            </w:r>
          </w:p>
        </w:tc>
        <w:tc>
          <w:tcPr>
            <w:tcW w:w="2409" w:type="dxa"/>
            <w:tcBorders>
              <w:start w:val="single" w:sz="4" w:space="0" w:color="000000"/>
              <w:bottom w:val="single" w:sz="4" w:space="0" w:color="000000"/>
              <w:end w:val="single" w:sz="4" w:space="0" w:color="000000"/>
            </w:tcBorders>
          </w:tcPr>
          <w:p>
            <w:pPr>
              <w:pStyle w:val="Normal"/>
              <w:jc w:val="center"/>
              <w:rPr/>
            </w:pPr>
            <w:r>
              <w:rPr/>
              <w:drawing>
                <wp:anchor behindDoc="0" distT="0" distB="0" distL="0" distR="0" simplePos="0" locked="0" layoutInCell="0" allowOverlap="1" relativeHeight="12">
                  <wp:simplePos x="0" y="0"/>
                  <wp:positionH relativeFrom="column">
                    <wp:align>center</wp:align>
                  </wp:positionH>
                  <wp:positionV relativeFrom="paragraph">
                    <wp:posOffset>635</wp:posOffset>
                  </wp:positionV>
                  <wp:extent cx="1460500" cy="824230"/>
                  <wp:effectExtent l="0" t="0" r="0" b="0"/>
                  <wp:wrapSquare wrapText="largest"/>
                  <wp:docPr id="11" name="Image11" descr="" titl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Image11" descr="" title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0500" cy="8242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  <w:tr>
        <w:trPr/>
        <w:tc>
          <w:tcPr>
            <w:tcW w:w="2409" w:type="dxa"/>
            <w:tcBorders>
              <w:start w:val="single" w:sz="4" w:space="0" w:color="000000"/>
              <w:bottom w:val="single" w:sz="4" w:space="0" w:color="000000"/>
            </w:tcBorders>
          </w:tcPr>
          <w:p>
            <w:pPr>
              <w:pStyle w:val="Normal"/>
              <w:jc w:val="center"/>
              <w:rPr/>
            </w:pPr>
            <w:r>
              <w:rPr/>
              <w:t>Protocatechuic-acid</w:t>
            </w:r>
          </w:p>
        </w:tc>
        <w:tc>
          <w:tcPr>
            <w:tcW w:w="2409" w:type="dxa"/>
            <w:tcBorders>
              <w:start w:val="single" w:sz="4" w:space="0" w:color="000000"/>
              <w:bottom w:val="single" w:sz="4" w:space="0" w:color="000000"/>
            </w:tcBorders>
          </w:tcPr>
          <w:p>
            <w:pPr>
              <w:pStyle w:val="Normal"/>
              <w:jc w:val="center"/>
              <w:rPr/>
            </w:pPr>
            <w:r>
              <w:rPr/>
              <w:t>-6.228</w:t>
            </w:r>
          </w:p>
        </w:tc>
        <w:tc>
          <w:tcPr>
            <w:tcW w:w="2410" w:type="dxa"/>
            <w:tcBorders>
              <w:start w:val="single" w:sz="4" w:space="0" w:color="000000"/>
              <w:bottom w:val="single" w:sz="4" w:space="0" w:color="000000"/>
            </w:tcBorders>
          </w:tcPr>
          <w:p>
            <w:pPr>
              <w:pStyle w:val="Normal"/>
              <w:jc w:val="center"/>
              <w:rPr/>
            </w:pPr>
            <w:r>
              <w:rPr/>
              <w:t>GLU-88, LYS-430, ASN-1068, TYR-1252</w:t>
            </w:r>
          </w:p>
        </w:tc>
        <w:tc>
          <w:tcPr>
            <w:tcW w:w="2409" w:type="dxa"/>
            <w:tcBorders>
              <w:start w:val="single" w:sz="4" w:space="0" w:color="000000"/>
              <w:bottom w:val="single" w:sz="4" w:space="0" w:color="000000"/>
              <w:end w:val="single" w:sz="4" w:space="0" w:color="000000"/>
            </w:tcBorders>
          </w:tcPr>
          <w:p>
            <w:pPr>
              <w:pStyle w:val="Normal"/>
              <w:jc w:val="center"/>
              <w:rPr/>
            </w:pPr>
            <w:r>
              <w:rPr/>
              <w:drawing>
                <wp:anchor behindDoc="0" distT="0" distB="0" distL="0" distR="0" simplePos="0" locked="0" layoutInCell="0" allowOverlap="1" relativeHeight="13">
                  <wp:simplePos x="0" y="0"/>
                  <wp:positionH relativeFrom="column">
                    <wp:align>center</wp:align>
                  </wp:positionH>
                  <wp:positionV relativeFrom="paragraph">
                    <wp:posOffset>635</wp:posOffset>
                  </wp:positionV>
                  <wp:extent cx="1460500" cy="824230"/>
                  <wp:effectExtent l="0" t="0" r="0" b="0"/>
                  <wp:wrapSquare wrapText="largest"/>
                  <wp:docPr id="12" name="Image12" descr="" titl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Image12" descr="" title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0500" cy="8242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  <w:tr>
        <w:trPr/>
        <w:tc>
          <w:tcPr>
            <w:tcW w:w="2409" w:type="dxa"/>
            <w:tcBorders>
              <w:start w:val="single" w:sz="4" w:space="0" w:color="000000"/>
              <w:bottom w:val="single" w:sz="4" w:space="0" w:color="000000"/>
            </w:tcBorders>
          </w:tcPr>
          <w:p>
            <w:pPr>
              <w:pStyle w:val="Normal"/>
              <w:jc w:val="center"/>
              <w:rPr/>
            </w:pPr>
            <w:r>
              <w:rPr/>
              <w:t>Quercetin-3-O-galactose</w:t>
            </w:r>
          </w:p>
        </w:tc>
        <w:tc>
          <w:tcPr>
            <w:tcW w:w="2409" w:type="dxa"/>
            <w:tcBorders>
              <w:start w:val="single" w:sz="4" w:space="0" w:color="000000"/>
              <w:bottom w:val="single" w:sz="4" w:space="0" w:color="000000"/>
            </w:tcBorders>
          </w:tcPr>
          <w:p>
            <w:pPr>
              <w:pStyle w:val="Normal"/>
              <w:jc w:val="center"/>
              <w:rPr/>
            </w:pPr>
            <w:r>
              <w:rPr/>
              <w:t>-9.224</w:t>
            </w:r>
          </w:p>
        </w:tc>
        <w:tc>
          <w:tcPr>
            <w:tcW w:w="2410" w:type="dxa"/>
            <w:tcBorders>
              <w:start w:val="single" w:sz="4" w:space="0" w:color="000000"/>
              <w:bottom w:val="single" w:sz="4" w:space="0" w:color="000000"/>
            </w:tcBorders>
          </w:tcPr>
          <w:p>
            <w:pPr>
              <w:pStyle w:val="Normal"/>
              <w:jc w:val="center"/>
              <w:rPr/>
            </w:pPr>
            <w:r>
              <w:rPr/>
              <w:t>GLU-39, SER-41, TYR-275</w:t>
            </w:r>
          </w:p>
        </w:tc>
        <w:tc>
          <w:tcPr>
            <w:tcW w:w="2409" w:type="dxa"/>
            <w:tcBorders>
              <w:start w:val="single" w:sz="4" w:space="0" w:color="000000"/>
              <w:bottom w:val="single" w:sz="4" w:space="0" w:color="000000"/>
              <w:end w:val="single" w:sz="4" w:space="0" w:color="000000"/>
            </w:tcBorders>
          </w:tcPr>
          <w:p>
            <w:pPr>
              <w:pStyle w:val="Normal"/>
              <w:jc w:val="center"/>
              <w:rPr/>
            </w:pPr>
            <w:r>
              <w:rPr/>
              <w:drawing>
                <wp:anchor behindDoc="0" distT="0" distB="0" distL="0" distR="0" simplePos="0" locked="0" layoutInCell="0" allowOverlap="1" relativeHeight="14">
                  <wp:simplePos x="0" y="0"/>
                  <wp:positionH relativeFrom="column">
                    <wp:align>center</wp:align>
                  </wp:positionH>
                  <wp:positionV relativeFrom="paragraph">
                    <wp:posOffset>635</wp:posOffset>
                  </wp:positionV>
                  <wp:extent cx="1460500" cy="824230"/>
                  <wp:effectExtent l="0" t="0" r="0" b="0"/>
                  <wp:wrapSquare wrapText="largest"/>
                  <wp:docPr id="13" name="Image13" descr="" titl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Image13" descr="" title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0500" cy="8242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  <w:tr>
        <w:trPr/>
        <w:tc>
          <w:tcPr>
            <w:tcW w:w="2409" w:type="dxa"/>
            <w:tcBorders>
              <w:start w:val="single" w:sz="4" w:space="0" w:color="000000"/>
              <w:bottom w:val="single" w:sz="4" w:space="0" w:color="000000"/>
            </w:tcBorders>
          </w:tcPr>
          <w:p>
            <w:pPr>
              <w:pStyle w:val="Normal"/>
              <w:jc w:val="center"/>
              <w:rPr/>
            </w:pPr>
            <w:r>
              <w:rPr/>
              <w:t>Shikimic-acid</w:t>
            </w:r>
          </w:p>
        </w:tc>
        <w:tc>
          <w:tcPr>
            <w:tcW w:w="2409" w:type="dxa"/>
            <w:tcBorders>
              <w:start w:val="single" w:sz="4" w:space="0" w:color="000000"/>
              <w:bottom w:val="single" w:sz="4" w:space="0" w:color="000000"/>
            </w:tcBorders>
          </w:tcPr>
          <w:p>
            <w:pPr>
              <w:pStyle w:val="Normal"/>
              <w:jc w:val="center"/>
              <w:rPr/>
            </w:pPr>
            <w:r>
              <w:rPr/>
              <w:t>-6.211</w:t>
            </w:r>
          </w:p>
        </w:tc>
        <w:tc>
          <w:tcPr>
            <w:tcW w:w="2410" w:type="dxa"/>
            <w:tcBorders>
              <w:start w:val="single" w:sz="4" w:space="0" w:color="000000"/>
              <w:bottom w:val="single" w:sz="4" w:space="0" w:color="000000"/>
            </w:tcBorders>
          </w:tcPr>
          <w:p>
            <w:pPr>
              <w:pStyle w:val="Normal"/>
              <w:jc w:val="center"/>
              <w:rPr/>
            </w:pPr>
            <w:r>
              <w:rPr/>
              <w:t>LYS-175, TYR-102, PRO-101, ASN-107, LEU-108, LYS-109</w:t>
            </w:r>
          </w:p>
        </w:tc>
        <w:tc>
          <w:tcPr>
            <w:tcW w:w="2409" w:type="dxa"/>
            <w:tcBorders>
              <w:start w:val="single" w:sz="4" w:space="0" w:color="000000"/>
              <w:bottom w:val="single" w:sz="4" w:space="0" w:color="000000"/>
              <w:end w:val="single" w:sz="4" w:space="0" w:color="000000"/>
            </w:tcBorders>
          </w:tcPr>
          <w:p>
            <w:pPr>
              <w:pStyle w:val="Normal"/>
              <w:jc w:val="center"/>
              <w:rPr/>
            </w:pPr>
            <w:r>
              <w:rPr/>
              <w:drawing>
                <wp:anchor behindDoc="0" distT="0" distB="0" distL="0" distR="0" simplePos="0" locked="0" layoutInCell="0" allowOverlap="1" relativeHeight="15">
                  <wp:simplePos x="0" y="0"/>
                  <wp:positionH relativeFrom="column">
                    <wp:align>center</wp:align>
                  </wp:positionH>
                  <wp:positionV relativeFrom="paragraph">
                    <wp:posOffset>635</wp:posOffset>
                  </wp:positionV>
                  <wp:extent cx="1460500" cy="824230"/>
                  <wp:effectExtent l="0" t="0" r="0" b="0"/>
                  <wp:wrapSquare wrapText="largest"/>
                  <wp:docPr id="14" name="Image14" descr="" titl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Image14" descr="" title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0500" cy="8242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sectPr>
      <w:type w:val="nextPage"/>
      <w:pgSz w:w="11906" w:h="16838"/>
      <w:pgMar w:left="1134" w:right="1134" w:gutter="0" w:header="0" w:top="1134" w:footer="0" w:bottom="1134"/>
      <w:pgNumType w:fmt="decimal"/>
      <w:formProt w:val="false"/>
      <w:textDirection w:val="lrTb"/>
      <w:docGrid w:type="default" w:linePitch="10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 w:characterSet="windows-1252"/>
    <w:family w:val="roman"/>
    <w:pitch w:val="variable"/>
  </w:font>
  <w:font w:name="Symbol">
    <w:charset w:val="02"/>
    <w:family w:val="roman"/>
    <w:pitch w:val="variable"/>
  </w:font>
  <w:font w:name="Arial">
    <w:charset w:val="00" w:characterSet="windows-1252"/>
    <w:family w:val="swiss"/>
    <w:pitch w:val="variable"/>
  </w:font>
  <w:font w:name="Liberation Serif">
    <w:altName w:val="Times New Roman"/>
    <w:charset w:val="01" w:characterSet="utf-8"/>
    <w:family w:val="roman"/>
    <w:pitch w:val="variable"/>
  </w:font>
  <w:font w:name="Liberation Sans">
    <w:altName w:val="Arial"/>
    <w:charset w:val="01" w:characterSet="utf-8"/>
    <w:family w:val="roman"/>
    <w:pitch w:val="variable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  <w:rPr/>
    </w:lvl>
    <w:lvl w:ilvl="1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  <w:rPr/>
    </w:lvl>
    <w:lvl w:ilvl="2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  <w:rPr/>
    </w:lvl>
    <w:lvl w:ilvl="3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  <w:rPr/>
    </w:lvl>
    <w:lvl w:ilvl="4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  <w:rPr/>
    </w:lvl>
    <w:lvl w:ilvl="5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  <w:rPr/>
    </w:lvl>
    <w:lvl w:ilvl="6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  <w:rPr/>
    </w:lvl>
    <w:lvl w:ilvl="7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  <w:rPr/>
    </w:lvl>
    <w:lvl w:ilvl="8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  <w:rPr/>
    </w:lvl>
  </w:abstractNum>
  <w:abstractNum w:abstractNumId="2">
    <w:lvl w:ilvl="0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1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2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3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4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5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6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7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8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</w:abstractNum>
  <w:num w:numId="1">
    <w:abstractNumId w:val="1"/>
  </w:num>
  <w:num w:numId="2">
    <w:abstractNumId w:val="2"/>
  </w:num>
</w:numbering>
</file>

<file path=word/settings.xml><?xml version="1.0" encoding="utf-8"?>
<w:settings xmlns:w="http://schemas.openxmlformats.org/wordprocessingml/2006/main">
  <w:zoom w:percent="100"/>
  <w:defaultTabStop w:val="709"/>
  <w:autoHyphenation w:val="true"/>
  <w:compat>
    <w:compatSetting w:name="compatibilityMode" w:uri="http://schemas.microsoft.com/office/word" w:val="15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Noto Serif CJK SC" w:cs="Noto Sans Devanagari"/>
        <w:kern w:val="2"/>
        <w:sz w:val="24"/>
        <w:szCs w:val="24"/>
        <w:lang w:val="en-US" w:eastAsia="zh-CN" w:bidi="hi-IN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/>
      <w:suppressAutoHyphens w:val="true"/>
      <w:bidi w:val="0"/>
      <w:spacing w:before="0" w:after="0"/>
      <w:jc w:val="start"/>
    </w:pPr>
    <w:rPr>
      <w:rFonts w:ascii="Liberation Serif" w:hAnsi="Liberation Serif" w:eastAsia="Noto Serif CJK SC" w:cs="Noto Sans Devanagari"/>
      <w:color w:val="auto"/>
      <w:kern w:val="2"/>
      <w:sz w:val="24"/>
      <w:szCs w:val="24"/>
      <w:lang w:val="en-US" w:eastAsia="zh-CN" w:bidi="hi-IN"/>
    </w:rPr>
  </w:style>
  <w:style w:type="paragraph" w:styleId="Heading3">
    <w:name w:val="Heading 3"/>
    <w:basedOn w:val="Heading"/>
    <w:next w:val="BodyText"/>
    <w:qFormat/>
    <w:pPr>
      <w:numPr>
        <w:ilvl w:val="2"/>
        <w:numId w:val="1"/>
      </w:numPr>
      <w:spacing w:before="140" w:after="120"/>
      <w:outlineLvl w:val="2"/>
    </w:pPr>
    <w:rPr>
      <w:b/>
      <w:bCs/>
      <w:sz w:val="28"/>
      <w:szCs w:val="28"/>
    </w:rPr>
  </w:style>
  <w:style w:type="paragraph" w:styleId="Heading">
    <w:name w:val="Heading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Noto Sans CJK SC" w:cs="Noto Sans Devanagari"/>
      <w:sz w:val="28"/>
      <w:szCs w:val="28"/>
    </w:rPr>
  </w:style>
  <w:style w:type="paragraph" w:styleId="BodyText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BodyText"/>
    <w:pPr/>
    <w:rPr>
      <w:rFonts w:cs="Noto Sans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Noto Sans Devanagar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Noto Sans Devanagari"/>
    </w:rPr>
  </w:style>
  <w:style w:type="paragraph" w:styleId="TableContents">
    <w:name w:val="Table Contents"/>
    <w:basedOn w:val="Normal"/>
    <w:qFormat/>
    <w:pPr>
      <w:widowControl w:val="false"/>
      <w:suppressLineNumbers/>
    </w:pPr>
    <w:rPr/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numbering" Target="numbering.xml"/><Relationship Id="rId17" Type="http://schemas.openxmlformats.org/officeDocument/2006/relationships/fontTable" Target="fontTable.xml"/><Relationship Id="rId18" Type="http://schemas.openxmlformats.org/officeDocument/2006/relationships/settings" Target="settings.xml"/><Relationship Id="rId19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xmlns:r="http://schemas.openxmlformats.org/officeDocument/2006/relationships" name="Office">
  <a:themeElements>
    <a:clrScheme name="LibreOffice">
      <a:dk1>
        <a:srgbClr val="000000"/>
      </a:dk1>
      <a:lt1>
        <a:srgbClr val="ffffff"/>
      </a:lt1>
      <a:dk2>
        <a:srgbClr val="000000"/>
      </a:dk2>
      <a:lt2>
        <a:srgbClr val="ffffff"/>
      </a:lt2>
      <a:accent1>
        <a:srgbClr val="18a303"/>
      </a:accent1>
      <a:accent2>
        <a:srgbClr val="0369a3"/>
      </a:accent2>
      <a:accent3>
        <a:srgbClr val="a33e03"/>
      </a:accent3>
      <a:accent4>
        <a:srgbClr val="8e03a3"/>
      </a:accent4>
      <a:accent5>
        <a:srgbClr val="c99c00"/>
      </a:accent5>
      <a:accent6>
        <a:srgbClr val="c9211e"/>
      </a:accent6>
      <a:hlink>
        <a:srgbClr val="0000ee"/>
      </a:hlink>
      <a:folHlink>
        <a:srgbClr val="551a8b"/>
      </a:folHlink>
    </a:clrScheme>
    <a:fontScheme name="Office">
      <a:majorFont>
        <a:latin typeface="Arial" pitchFamily="0" charset="1"/>
        <a:ea typeface="DejaVu Sans" pitchFamily="0" charset="1"/>
        <a:cs typeface="DejaVu Sans" pitchFamily="0" charset="1"/>
      </a:majorFont>
      <a:minorFont>
        <a:latin typeface="Arial" pitchFamily="0" charset="1"/>
        <a:ea typeface="DejaVu Sans" pitchFamily="0" charset="1"/>
        <a:cs typeface="DejaVu Sans" pitchFamily="0" charset="1"/>
      </a:minorFont>
    </a:fontScheme>
    <a:fmtScheme>
      <a:fillStyleLst>
        <a:solidFill>
          <a:schemeClr val="phClr"/>
        </a:solidFill>
        <a:solidFill>
          <a:schemeClr val="phClr"/>
        </a:solidFill>
        <a:solidFill>
          <a:schemeClr val="phClr"/>
        </a:solidFill>
      </a:fillStyleLst>
      <a:lnStyleLst>
        <a:ln w="6350" cap="flat" cmpd="sng" algn="ctr">
          <a:prstDash val="solid"/>
          <a:miter/>
        </a:ln>
        <a:ln w="6350" cap="flat" cmpd="sng" algn="ctr">
          <a:prstDash val="solid"/>
          <a:miter/>
        </a:ln>
        <a:ln w="6350" cap="flat" cmpd="sng" algn="ctr">
          <a:prstDash val="solid"/>
          <a:miter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/>
        </a:solidFill>
        <a:solidFill>
          <a:schemeClr val="phClr"/>
        </a:soli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380</TotalTime>
  <Application>LibreOffice/24.2.7.2$Linux_X86_64 LibreOffice_project/420$Build-2</Application>
  <AppVersion>15.0000</AppVersion>
  <Pages>2</Pages>
  <Words>104</Words>
  <Characters>942</Characters>
  <CharactersWithSpaces>1001</CharactersWithSpaces>
  <Paragraphs>45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2025-04-09T12:36:47Z</dcterms:created>
  <dc:creator/>
  <dc:description/>
  <dc:language>en-US</dc:language>
  <cp:lastModifiedBy/>
  <dcterms:modified xsi:type="dcterms:W3CDTF">2025-05-14T23:02:33Z</dcterms:modified>
  <cp:revision>10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